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A5BF6" w14:textId="77777777" w:rsidR="00CD1E30" w:rsidRDefault="00CD1E30" w:rsidP="00CD1E30">
      <w:pPr>
        <w:jc w:val="center"/>
        <w:rPr>
          <w:b/>
          <w:sz w:val="28"/>
        </w:rPr>
      </w:pPr>
      <w:r w:rsidRPr="00CD1E30">
        <w:rPr>
          <w:b/>
          <w:sz w:val="28"/>
        </w:rPr>
        <w:t xml:space="preserve">Plebiscyt na najbardziej odpowiedzialną społecznie firmę </w:t>
      </w:r>
    </w:p>
    <w:p w14:paraId="47B6A34A" w14:textId="77777777" w:rsidR="00CD1E30" w:rsidRDefault="00CD1E30" w:rsidP="00CD1E30">
      <w:pPr>
        <w:jc w:val="center"/>
        <w:rPr>
          <w:b/>
          <w:sz w:val="28"/>
        </w:rPr>
      </w:pPr>
      <w:r w:rsidRPr="00CD1E30">
        <w:rPr>
          <w:b/>
          <w:sz w:val="28"/>
        </w:rPr>
        <w:t>w zachodniopomorskim</w:t>
      </w:r>
    </w:p>
    <w:p w14:paraId="44A32D31" w14:textId="77777777" w:rsidR="00CD1E30" w:rsidRPr="00CD1E30" w:rsidRDefault="00CD1E30" w:rsidP="00CD1E30">
      <w:pPr>
        <w:jc w:val="center"/>
        <w:rPr>
          <w:b/>
          <w:sz w:val="28"/>
        </w:rPr>
      </w:pPr>
      <w:r w:rsidRPr="00CD1E30">
        <w:rPr>
          <w:b/>
          <w:sz w:val="28"/>
        </w:rPr>
        <w:t>– „Równa Firma 2016”</w:t>
      </w:r>
    </w:p>
    <w:p w14:paraId="43098C70" w14:textId="77777777" w:rsidR="00CD1E30" w:rsidRDefault="00CD1E30" w:rsidP="00CD1E30">
      <w:pPr>
        <w:jc w:val="both"/>
      </w:pPr>
    </w:p>
    <w:p w14:paraId="605D8425" w14:textId="77777777" w:rsidR="00CD1E30" w:rsidRDefault="00CD1E30" w:rsidP="00CD1E30">
      <w:pPr>
        <w:jc w:val="both"/>
      </w:pPr>
    </w:p>
    <w:p w14:paraId="7EA36903" w14:textId="77777777" w:rsidR="00CD1E30" w:rsidRDefault="00CD1E30" w:rsidP="00CD1E30">
      <w:pPr>
        <w:jc w:val="both"/>
      </w:pPr>
      <w:r>
        <w:t>Od ponad trzech lat młodzi pracownicy nauki oraz członkowie studenckich kół naukowych Wydziału Nauk Ekonomicznych i Zarządzania (</w:t>
      </w:r>
      <w:proofErr w:type="spellStart"/>
      <w:r>
        <w:t>WNEiZ</w:t>
      </w:r>
      <w:proofErr w:type="spellEnd"/>
      <w:r>
        <w:t>) Uniwersytetu Szczecińskiego oceniają zachodniopomorskie firmy pod kątem odpowiedzialności społecznej (</w:t>
      </w:r>
      <w:proofErr w:type="spellStart"/>
      <w:r>
        <w:t>CSR</w:t>
      </w:r>
      <w:proofErr w:type="spellEnd"/>
      <w:r>
        <w:t>).</w:t>
      </w:r>
    </w:p>
    <w:p w14:paraId="5E0095AB" w14:textId="77777777" w:rsidR="00CD1E30" w:rsidRDefault="00CD1E30" w:rsidP="00CD1E30">
      <w:pPr>
        <w:jc w:val="both"/>
      </w:pPr>
    </w:p>
    <w:p w14:paraId="577AAB71" w14:textId="77777777" w:rsidR="00CD1E30" w:rsidRDefault="00CD1E30" w:rsidP="00CD1E30">
      <w:pPr>
        <w:jc w:val="both"/>
      </w:pPr>
      <w:r>
        <w:t>Firmy duże, średnie, małe i mikro. Z branży IT, produkcyjnej, hotelarskiej, usługowej, edukacyjnej czy prawnej –  wszak odpowiedzialny społecznie może być każdy.</w:t>
      </w:r>
    </w:p>
    <w:p w14:paraId="18100497" w14:textId="77777777" w:rsidR="00CD1E30" w:rsidRDefault="00CD1E30" w:rsidP="00CD1E30">
      <w:pPr>
        <w:jc w:val="both"/>
      </w:pPr>
    </w:p>
    <w:p w14:paraId="398CD5F8" w14:textId="77777777" w:rsidR="00CD1E30" w:rsidRDefault="00CD1E30" w:rsidP="00CD1E30">
      <w:pPr>
        <w:jc w:val="both"/>
      </w:pPr>
      <w:r>
        <w:t xml:space="preserve">Nadal czekamy na zgłoszenia do IV edycji plebiscytu “Równa Firma”. Aby zadeklarować chęć udziału wystarczy do 21 lutego wypełnić krótki formularz zgłoszeniowy na stronie </w:t>
      </w:r>
      <w:hyperlink r:id="rId6" w:history="1">
        <w:r w:rsidRPr="00684CE4">
          <w:rPr>
            <w:rStyle w:val="Hipercze"/>
          </w:rPr>
          <w:t>www.wneiz.pl/plebiscyt</w:t>
        </w:r>
      </w:hyperlink>
      <w:r>
        <w:t>.</w:t>
      </w:r>
    </w:p>
    <w:p w14:paraId="6AF95F03" w14:textId="77777777" w:rsidR="00CD1E30" w:rsidRDefault="00CD1E30" w:rsidP="00CD1E30">
      <w:pPr>
        <w:jc w:val="both"/>
      </w:pPr>
    </w:p>
    <w:p w14:paraId="7BBEE0B6" w14:textId="77777777" w:rsidR="00CD1E30" w:rsidRDefault="00CD1E30" w:rsidP="00CD1E30">
      <w:pPr>
        <w:jc w:val="both"/>
      </w:pPr>
      <w:r>
        <w:t xml:space="preserve">Zgłoszenia oceniane będą przez ponad 20-osobową kapitułę – przedstawicieli patronów wydarzenia, mediów oraz </w:t>
      </w:r>
      <w:proofErr w:type="spellStart"/>
      <w:r>
        <w:t>WNEiZ</w:t>
      </w:r>
      <w:proofErr w:type="spellEnd"/>
      <w:r>
        <w:t xml:space="preserve"> – co gwarantuje bezstronność ocen i ich obiektywność. </w:t>
      </w:r>
      <w:r>
        <w:br/>
        <w:t xml:space="preserve">Podstawą do oceny firm jest </w:t>
      </w:r>
      <w:proofErr w:type="spellStart"/>
      <w:r>
        <w:t>research</w:t>
      </w:r>
      <w:proofErr w:type="spellEnd"/>
      <w:r>
        <w:t xml:space="preserve"> informacji o firmie oraz badania ankietowe przeprowadzone przez studentów.</w:t>
      </w:r>
    </w:p>
    <w:p w14:paraId="64BF923D" w14:textId="77777777" w:rsidR="00CD1E30" w:rsidRDefault="00CD1E30" w:rsidP="00CD1E30">
      <w:pPr>
        <w:jc w:val="both"/>
      </w:pPr>
    </w:p>
    <w:p w14:paraId="245A0C32" w14:textId="77777777" w:rsidR="00CD1E30" w:rsidRDefault="00CD1E30" w:rsidP="00CD1E30">
      <w:pPr>
        <w:jc w:val="both"/>
      </w:pPr>
      <w:r>
        <w:t xml:space="preserve">Laureat Plebiscytu otrzyma statuetkę,  tytuł  „Równa  Firma 2016”  oraz możliwość prezentacji przedsiębiorstwa w czasie uroczystej gali, w której udział wezmą przedstawiciele nominowanych firm, organizatorzy oraz inne zaproszone osoby. Przewidziane są również wyróżnienia dla poszczególnych kategorii, w których można zgłosić firmę: aktywność społeczna, innowacje społeczne, edukacja i rozwój, działalność ogólna w obszarze </w:t>
      </w:r>
      <w:proofErr w:type="spellStart"/>
      <w:r>
        <w:t>CSR</w:t>
      </w:r>
      <w:proofErr w:type="spellEnd"/>
      <w:r>
        <w:t>.</w:t>
      </w:r>
    </w:p>
    <w:p w14:paraId="2D92B26E" w14:textId="77777777" w:rsidR="00CD1E30" w:rsidRDefault="00CD1E30" w:rsidP="00CD1E30">
      <w:pPr>
        <w:jc w:val="both"/>
      </w:pPr>
    </w:p>
    <w:p w14:paraId="6FD3FEC0" w14:textId="77777777" w:rsidR="00CD1E30" w:rsidRDefault="00CD1E30" w:rsidP="00CD1E30">
      <w:pPr>
        <w:jc w:val="both"/>
      </w:pPr>
      <w:r>
        <w:t>Wydarzenie będzie promowane wśród szerokiego grona studentów, pracowników akademickich, mediów oraz firm z województwa zachodniopomorskiego.</w:t>
      </w:r>
    </w:p>
    <w:p w14:paraId="32E0EEF5" w14:textId="77777777" w:rsidR="00CD1E30" w:rsidRDefault="00CD1E30" w:rsidP="00CD1E30">
      <w:pPr>
        <w:jc w:val="both"/>
      </w:pPr>
    </w:p>
    <w:p w14:paraId="7A3BF35C" w14:textId="77777777" w:rsidR="00CD1E30" w:rsidRDefault="00CD1E30" w:rsidP="00CD1E30">
      <w:pPr>
        <w:jc w:val="both"/>
      </w:pPr>
      <w:r>
        <w:t xml:space="preserve">Plebiscyt „Równa firma” stawia sobie niezmiennie trzy główne cele: pierwszy, najbardziej oczywisty, to nagrodzenie przedsiębiorstw, które na co dzień stosują zasady </w:t>
      </w:r>
      <w:proofErr w:type="spellStart"/>
      <w:r>
        <w:t>CSR</w:t>
      </w:r>
      <w:proofErr w:type="spellEnd"/>
      <w:r>
        <w:t xml:space="preserve"> i tym samym motywowanie ich do dalszych działań. Drugi, wynikający z miejsca, z którego Plebiscyt się wywodzi – to ułatwienie studentom kontaktu z biznesem. Ostatni zaś to promowanie społecznej odpowiedzialności w środowisku lokalnym.</w:t>
      </w:r>
    </w:p>
    <w:p w14:paraId="68F3FFC3" w14:textId="77777777" w:rsidR="00CD1E30" w:rsidRDefault="00CD1E30" w:rsidP="00CD1E30">
      <w:pPr>
        <w:jc w:val="both"/>
      </w:pPr>
    </w:p>
    <w:p w14:paraId="73A7D90B" w14:textId="77777777" w:rsidR="00CD1E30" w:rsidRDefault="00CD1E30" w:rsidP="00CD1E30">
      <w:pPr>
        <w:jc w:val="both"/>
      </w:pPr>
      <w:r>
        <w:t>Udział w plebiscycie jest bezpłatny.</w:t>
      </w:r>
    </w:p>
    <w:p w14:paraId="093E68D8" w14:textId="35FBF8DD" w:rsidR="00CD1E30" w:rsidRDefault="00CD1E30" w:rsidP="00CD1E30">
      <w:pPr>
        <w:jc w:val="both"/>
      </w:pPr>
      <w:r>
        <w:t xml:space="preserve">Regulamin </w:t>
      </w:r>
      <w:r w:rsidR="00467716">
        <w:t>www.wneiz.pl/plebiscyt</w:t>
      </w:r>
      <w:bookmarkStart w:id="0" w:name="_GoBack"/>
      <w:bookmarkEnd w:id="0"/>
    </w:p>
    <w:p w14:paraId="3A48E509" w14:textId="77777777" w:rsidR="00CD1E30" w:rsidRDefault="00CD1E30" w:rsidP="00CD1E30">
      <w:pPr>
        <w:jc w:val="both"/>
      </w:pPr>
    </w:p>
    <w:p w14:paraId="19875773" w14:textId="77777777" w:rsidR="00CD1E30" w:rsidRDefault="00CD1E30" w:rsidP="00CD1E30">
      <w:pPr>
        <w:jc w:val="both"/>
      </w:pPr>
      <w:r>
        <w:t xml:space="preserve"> </w:t>
      </w:r>
    </w:p>
    <w:p w14:paraId="78328DB2" w14:textId="77777777" w:rsidR="00CD1E30" w:rsidRDefault="00CD1E30" w:rsidP="00CD1E30">
      <w:pPr>
        <w:jc w:val="center"/>
      </w:pPr>
      <w:r>
        <w:t>***</w:t>
      </w:r>
    </w:p>
    <w:p w14:paraId="4672EB56" w14:textId="77777777" w:rsidR="00CD1E30" w:rsidRDefault="00CD1E30" w:rsidP="00CD1E30">
      <w:pPr>
        <w:jc w:val="both"/>
      </w:pPr>
      <w:r>
        <w:t>Przykładowe działania odpowiedzialne społecznie w podziale na kategorie (na podstawie zgłoszeń firm z poprzednich lat):</w:t>
      </w:r>
    </w:p>
    <w:p w14:paraId="41BB1DE1" w14:textId="77777777" w:rsidR="00CD1E30" w:rsidRDefault="00CD1E30" w:rsidP="00CD1E30">
      <w:pPr>
        <w:jc w:val="both"/>
      </w:pPr>
    </w:p>
    <w:p w14:paraId="42762032" w14:textId="77777777" w:rsidR="00CD1E30" w:rsidRDefault="00CD1E30" w:rsidP="00CD1E30">
      <w:pPr>
        <w:jc w:val="both"/>
      </w:pPr>
      <w:r>
        <w:t xml:space="preserve">W kategorii społeczność lokalna społecznie odpowiedzialne działania to m.in.: </w:t>
      </w:r>
    </w:p>
    <w:p w14:paraId="48BE07BD" w14:textId="77777777" w:rsidR="00CD1E30" w:rsidRDefault="00CD1E30" w:rsidP="00CD1E30">
      <w:pPr>
        <w:pStyle w:val="Akapitzlist"/>
        <w:numPr>
          <w:ilvl w:val="0"/>
          <w:numId w:val="1"/>
        </w:numPr>
        <w:ind w:left="360"/>
        <w:jc w:val="both"/>
      </w:pPr>
      <w:r>
        <w:t>współpraca ze szkołami i uczelniami</w:t>
      </w:r>
    </w:p>
    <w:p w14:paraId="3D3BB4E1" w14:textId="77777777" w:rsidR="00CD1E30" w:rsidRDefault="00CD1E30" w:rsidP="00CD1E30">
      <w:pPr>
        <w:jc w:val="both"/>
      </w:pPr>
    </w:p>
    <w:p w14:paraId="3696DFB3" w14:textId="77777777" w:rsidR="00CD1E30" w:rsidRDefault="00CD1E30" w:rsidP="00CD1E30">
      <w:pPr>
        <w:pStyle w:val="Akapitzlist"/>
        <w:numPr>
          <w:ilvl w:val="0"/>
          <w:numId w:val="1"/>
        </w:numPr>
        <w:ind w:left="360"/>
        <w:jc w:val="both"/>
      </w:pPr>
      <w:r>
        <w:lastRenderedPageBreak/>
        <w:t>patronat bądź sponsoring drużyn i wydarzeń sportowych</w:t>
      </w:r>
    </w:p>
    <w:p w14:paraId="5510A633" w14:textId="77777777" w:rsidR="00CD1E30" w:rsidRDefault="00CD1E30" w:rsidP="00CD1E30">
      <w:pPr>
        <w:pStyle w:val="Akapitzlist"/>
        <w:numPr>
          <w:ilvl w:val="0"/>
          <w:numId w:val="1"/>
        </w:numPr>
        <w:ind w:left="360"/>
        <w:jc w:val="both"/>
      </w:pPr>
      <w:r>
        <w:t>udział w lokalnych i ogólnopolskich akcjach społecznych</w:t>
      </w:r>
    </w:p>
    <w:p w14:paraId="7AC4DA00" w14:textId="77777777" w:rsidR="00CD1E30" w:rsidRDefault="00CD1E30" w:rsidP="00CD1E30">
      <w:pPr>
        <w:pStyle w:val="Akapitzlist"/>
        <w:numPr>
          <w:ilvl w:val="0"/>
          <w:numId w:val="1"/>
        </w:numPr>
        <w:ind w:left="360"/>
        <w:jc w:val="both"/>
      </w:pPr>
      <w:r>
        <w:t>wspieranie organizacji pozarządowych, domów dziecka, szpitali</w:t>
      </w:r>
    </w:p>
    <w:p w14:paraId="6CEC2C48" w14:textId="77777777" w:rsidR="00CD1E30" w:rsidRDefault="00CD1E30" w:rsidP="00CD1E30">
      <w:pPr>
        <w:jc w:val="both"/>
      </w:pPr>
    </w:p>
    <w:p w14:paraId="3B6BB0C8" w14:textId="77777777" w:rsidR="00CD1E30" w:rsidRDefault="00CD1E30" w:rsidP="00CD1E30">
      <w:pPr>
        <w:jc w:val="both"/>
      </w:pPr>
      <w:r>
        <w:t xml:space="preserve">W kategorii środowisko: </w:t>
      </w:r>
    </w:p>
    <w:p w14:paraId="2D69AE6A" w14:textId="77777777" w:rsidR="00CD1E30" w:rsidRDefault="00CD1E30" w:rsidP="00CD1E30">
      <w:pPr>
        <w:pStyle w:val="Akapitzlist"/>
        <w:numPr>
          <w:ilvl w:val="0"/>
          <w:numId w:val="2"/>
        </w:numPr>
        <w:ind w:left="360"/>
        <w:jc w:val="both"/>
      </w:pPr>
      <w:r>
        <w:t>dbałość i ochrona środowiska naturalnego</w:t>
      </w:r>
    </w:p>
    <w:p w14:paraId="4A54F678" w14:textId="77777777" w:rsidR="00CD1E30" w:rsidRDefault="00CD1E30" w:rsidP="00CD1E30">
      <w:pPr>
        <w:pStyle w:val="Akapitzlist"/>
        <w:numPr>
          <w:ilvl w:val="0"/>
          <w:numId w:val="2"/>
        </w:numPr>
        <w:ind w:left="360"/>
        <w:jc w:val="both"/>
      </w:pPr>
      <w:r>
        <w:t xml:space="preserve">propagowanie postaw ekologicznych </w:t>
      </w:r>
    </w:p>
    <w:p w14:paraId="38802AE4" w14:textId="77777777" w:rsidR="00CD1E30" w:rsidRDefault="00CD1E30" w:rsidP="00CD1E30">
      <w:pPr>
        <w:pStyle w:val="Akapitzlist"/>
        <w:numPr>
          <w:ilvl w:val="0"/>
          <w:numId w:val="2"/>
        </w:numPr>
        <w:ind w:left="360"/>
        <w:jc w:val="both"/>
      </w:pPr>
      <w:r>
        <w:t>inwestowanie w energooszczędne urządzenia i odnawialne źródła energii</w:t>
      </w:r>
    </w:p>
    <w:p w14:paraId="27FA49BE" w14:textId="77777777" w:rsidR="00CD1E30" w:rsidRDefault="00CD1E30" w:rsidP="00CD1E30">
      <w:pPr>
        <w:jc w:val="both"/>
      </w:pPr>
    </w:p>
    <w:p w14:paraId="47EBBA7E" w14:textId="77777777" w:rsidR="00CD1E30" w:rsidRDefault="00CD1E30" w:rsidP="00CD1E30">
      <w:pPr>
        <w:jc w:val="both"/>
      </w:pPr>
      <w:r>
        <w:t>W kategorii pracownicy:</w:t>
      </w:r>
    </w:p>
    <w:p w14:paraId="395E3DA7" w14:textId="77777777" w:rsidR="00CD1E30" w:rsidRDefault="00CD1E30" w:rsidP="00CD1E30">
      <w:pPr>
        <w:pStyle w:val="Akapitzlist"/>
        <w:numPr>
          <w:ilvl w:val="0"/>
          <w:numId w:val="3"/>
        </w:numPr>
        <w:jc w:val="both"/>
      </w:pPr>
      <w:r>
        <w:t>dbanie o pracowników i relacje z nimi</w:t>
      </w:r>
    </w:p>
    <w:p w14:paraId="6F700D40" w14:textId="77777777" w:rsidR="00CD1E30" w:rsidRDefault="00CD1E30" w:rsidP="00CD1E30">
      <w:pPr>
        <w:pStyle w:val="Akapitzlist"/>
        <w:numPr>
          <w:ilvl w:val="0"/>
          <w:numId w:val="3"/>
        </w:numPr>
        <w:jc w:val="both"/>
      </w:pPr>
      <w:r>
        <w:t>elastyczne godziny pracy</w:t>
      </w:r>
    </w:p>
    <w:p w14:paraId="38B94B6F" w14:textId="77777777" w:rsidR="00CD1E30" w:rsidRDefault="00CD1E30" w:rsidP="00CD1E30">
      <w:pPr>
        <w:pStyle w:val="Akapitzlist"/>
        <w:numPr>
          <w:ilvl w:val="0"/>
          <w:numId w:val="3"/>
        </w:numPr>
        <w:jc w:val="both"/>
      </w:pPr>
      <w:r>
        <w:t>wolontariat pracowniczy</w:t>
      </w:r>
    </w:p>
    <w:p w14:paraId="378FAC7A" w14:textId="77777777" w:rsidR="00CD1E30" w:rsidRDefault="00CD1E30" w:rsidP="00CD1E30">
      <w:pPr>
        <w:jc w:val="both"/>
      </w:pPr>
    </w:p>
    <w:p w14:paraId="1DD8A548" w14:textId="77777777" w:rsidR="00CD1E30" w:rsidRDefault="00CD1E30" w:rsidP="00CD1E30">
      <w:pPr>
        <w:jc w:val="both"/>
      </w:pPr>
      <w:r>
        <w:t xml:space="preserve">W kategorii </w:t>
      </w:r>
      <w:proofErr w:type="spellStart"/>
      <w:r>
        <w:t>kontrahenci:</w:t>
      </w:r>
    </w:p>
    <w:p w14:paraId="1B497048" w14:textId="77777777" w:rsidR="00CD1E30" w:rsidRDefault="00CD1E30" w:rsidP="00CD1E30">
      <w:pPr>
        <w:pStyle w:val="Akapitzlist"/>
        <w:numPr>
          <w:ilvl w:val="0"/>
          <w:numId w:val="4"/>
        </w:numPr>
        <w:jc w:val="both"/>
      </w:pPr>
      <w:proofErr w:type="spellEnd"/>
      <w:r>
        <w:t>przedłużanie terminu płatności</w:t>
      </w:r>
    </w:p>
    <w:p w14:paraId="6B654BAD" w14:textId="77777777" w:rsidR="00CD1E30" w:rsidRDefault="00CD1E30" w:rsidP="00CD1E30">
      <w:pPr>
        <w:pStyle w:val="Akapitzlist"/>
        <w:numPr>
          <w:ilvl w:val="0"/>
          <w:numId w:val="4"/>
        </w:numPr>
        <w:jc w:val="both"/>
      </w:pPr>
      <w:r>
        <w:t>przejrzystość zawieranych umów</w:t>
      </w:r>
    </w:p>
    <w:p w14:paraId="28151DAA" w14:textId="77777777" w:rsidR="00CD1E30" w:rsidRDefault="00CD1E30" w:rsidP="00CD1E30">
      <w:pPr>
        <w:jc w:val="both"/>
      </w:pPr>
    </w:p>
    <w:p w14:paraId="4D1FD94D" w14:textId="77777777" w:rsidR="00E81A7F" w:rsidRDefault="00CD1E30" w:rsidP="00CD1E30">
      <w:pPr>
        <w:jc w:val="both"/>
      </w:pPr>
      <w:r>
        <w:t>I wiele, wiele innych.</w:t>
      </w:r>
    </w:p>
    <w:sectPr w:rsidR="00E81A7F" w:rsidSect="00E81A7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90057"/>
    <w:multiLevelType w:val="hybridMultilevel"/>
    <w:tmpl w:val="90F817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C0E1658"/>
    <w:multiLevelType w:val="hybridMultilevel"/>
    <w:tmpl w:val="D76A9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0F02DB"/>
    <w:multiLevelType w:val="hybridMultilevel"/>
    <w:tmpl w:val="4F1C3C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0202806"/>
    <w:multiLevelType w:val="hybridMultilevel"/>
    <w:tmpl w:val="603C4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E30"/>
    <w:rsid w:val="00467716"/>
    <w:rsid w:val="007671B2"/>
    <w:rsid w:val="00CD1E30"/>
    <w:rsid w:val="00E8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8C282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3oh-">
    <w:name w:val="_3oh-"/>
    <w:basedOn w:val="Domylnaczcionkaakapitu"/>
    <w:rsid w:val="00CD1E30"/>
  </w:style>
  <w:style w:type="character" w:customStyle="1" w:styleId="emoticontext">
    <w:name w:val="emoticon_text"/>
    <w:basedOn w:val="Domylnaczcionkaakapitu"/>
    <w:rsid w:val="00CD1E30"/>
  </w:style>
  <w:style w:type="character" w:styleId="Hipercze">
    <w:name w:val="Hyperlink"/>
    <w:basedOn w:val="Domylnaczcionkaakapitu"/>
    <w:uiPriority w:val="99"/>
    <w:unhideWhenUsed/>
    <w:rsid w:val="00CD1E3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CD1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3oh-">
    <w:name w:val="_3oh-"/>
    <w:basedOn w:val="Domylnaczcionkaakapitu"/>
    <w:rsid w:val="00CD1E30"/>
  </w:style>
  <w:style w:type="character" w:customStyle="1" w:styleId="emoticontext">
    <w:name w:val="emoticon_text"/>
    <w:basedOn w:val="Domylnaczcionkaakapitu"/>
    <w:rsid w:val="00CD1E30"/>
  </w:style>
  <w:style w:type="character" w:styleId="Hipercze">
    <w:name w:val="Hyperlink"/>
    <w:basedOn w:val="Domylnaczcionkaakapitu"/>
    <w:uiPriority w:val="99"/>
    <w:unhideWhenUsed/>
    <w:rsid w:val="00CD1E3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CD1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7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wneiz.pl/plebiscyt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413</Words>
  <Characters>2479</Characters>
  <Application>Microsoft Macintosh Word</Application>
  <DocSecurity>0</DocSecurity>
  <Lines>20</Lines>
  <Paragraphs>5</Paragraphs>
  <ScaleCrop>false</ScaleCrop>
  <Company>Par Excellence</Company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Romanowicz</dc:creator>
  <cp:keywords/>
  <dc:description/>
  <cp:lastModifiedBy>Kamila Romanowicz</cp:lastModifiedBy>
  <cp:revision>3</cp:revision>
  <dcterms:created xsi:type="dcterms:W3CDTF">2016-02-16T12:08:00Z</dcterms:created>
  <dcterms:modified xsi:type="dcterms:W3CDTF">2016-02-16T12:20:00Z</dcterms:modified>
</cp:coreProperties>
</file>